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!-- Title -->
    <w:p>
      <w:pPr>
        <w:jc w:val="center"/>
      </w:pPr>
      <w:r>
        <w:rPr>
          <w:b/>
          <w:sz w:val="32"/>
        </w:rPr>
        <w:t>Floating Images in Table Cells Test</w:t>
      </w:r>
    </w:p>
    <!-- Description paragraph -->
    <w:p>
      <w:r>
        <w:t xml:space="preserve">This document tests rendering of floating images (wp:anchor with wp:wrapSquare) placed inside table cells. Each cell in the 2x2 grid below contains a floating image with a different color, size, and wrap text mode.</w:t>
      </w:r>
    </w:p>
    <!-- 2x2 Table with floating images -->
    <w:tbl>
      <w:tblPr>
        <w:tblW w:w="9360" w:type="dxa"/>
        <w:tblLayout w:type="fixed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</w:tblPr>
      <w:tblGrid>
        <w:gridCol w:w="4680"/>
        <w:gridCol w:w="4680"/>
      </w:tblGrid>
      <w:tr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drawing>
                <wp:anchor distT="45720" distB="4572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143000" cy="857250"/>
                  <wp:effectExtent l="0" t="0" r="0" b="0"/>
                  <wp:wrapSquare wrapText="bothSides"/>
                  <wp:docPr id="1" name="Red Image" descr="Red floating image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d Image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t xml:space="preserve">Cell 1: Red image (120x90), wrapSquare bothSides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drawing>
                <wp:anchor distT="45720" distB="4572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47625</wp:posOffset>
                  </wp:positionV>
                  <wp:extent cx="952500" cy="952500"/>
                  <wp:effectExtent l="0" t="0" r="0" b="0"/>
                  <wp:wrapSquare wrapText="left"/>
                  <wp:docPr id="2" name="Green Image" descr="Green floating image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een Image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t xml:space="preserve">Cell 2: Green image (100x100), wrapSquare left</w:t>
            </w:r>
          </w:p>
        </w:tc>
      </w:tr>
      <w:tr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drawing>
                <wp:anchor distT="45720" distB="4572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762000" cy="1143000"/>
                  <wp:effectExtent l="0" t="0" r="0" b="0"/>
                  <wp:wrapSquare wrapText="right"/>
                  <wp:docPr id="3" name="Blue Image" descr="Blue floating image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ue Image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t xml:space="preserve">Cell 3: Blue image (80x120), wrapSquare right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drawing>
                <wp:anchor distT="45720" distB="4572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333500" cy="762000"/>
                  <wp:effectExtent l="0" t="0" r="0" b="0"/>
                  <wp:wrapSquare wrapText="largest"/>
                  <wp:docPr id="4" name="Yellow Image" descr="Yellow floating image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Yellow Image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t xml:space="preserve">Cell 4: Yellow image (140x80), wrapSquare largest</w:t>
            </w:r>
          </w:p>
        </w:tc>
      </w:tr>
    </w:tbl>
    <!-- Additional test: floating image outside table for comparison -->
    <w:p>
      <w:pPr>
        <w:spacing w:before="240"/>
      </w:pPr>
      <w:r>
        <w:rPr>
          <w:b/>
          <w:sz w:val="28"/>
        </w:rPr>
        <w:t>Floating Image Outside Table (for comparison)</w:t>
      </w:r>
    </w:p>
    <w:p>
      <w:r>
        <w:drawing>
          <wp:anchor distT="45720" distB="4572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952500"/>
            <wp:effectExtent l="0" t="0" r="0" b="0"/>
            <wp:wrapSquare wrapText="bothSides"/>
            <wp:docPr id="5" name="Standalone Red" descr="Standalone floating red image outside tabl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ndalone R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This red image floats outside a table with wrapSquare bothSides. It should render correctly for comparison with the in-table versions above. Text should wrap around this image on both sides. This is a reference to verify that the floating image rendering works in general, and that the bug is specific to floating images inside table cells.</w:t>
      </w:r>
    </w:p>
    <!-- Another test: inline image inside table cell for comparison -->
    <w:p>
      <w:pPr>
        <w:spacing w:before="240"/>
      </w:pPr>
      <w:r>
        <w:rPr>
          <w:b/>
          <w:sz w:val="28"/>
        </w:rPr>
        <w:t>Inline Image in Table (for comparison)</w:t>
      </w:r>
    </w:p>
    <w:tbl>
      <w:tblPr>
        <w:tblW w:w="9360" w:type="dxa"/>
        <w:tblLayout w:type="fixed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</w:tblPr>
      <w:tblGrid>
        <w:gridCol w:w="4680"/>
        <w:gridCol w:w="4680"/>
      </w:tblGrid>
      <w:tr>
        <w:tc>
          <w:tcPr>
            <w:tcW w:w="4680" w:type="dxa"/>
          </w:tcPr>
          <w:p>
            <w:r>
              <w:drawing>
                <wp:inline distT="0" distB="0" distL="0" distR="0">
                  <wp:extent cx="1143000" cy="857250"/>
                  <wp:docPr id="6" name="Inline Green" descr="Inline green image in table cell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nline Green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Inline green image (should always render)</w:t>
            </w:r>
          </w:p>
        </w:tc>
        <w:tc>
          <w:tcPr>
            <w:tcW w:w="4680" w:type="dxa"/>
          </w:tcPr>
          <w:p>
            <w:r>
              <w:t>Cell with text only (no image)</w:t>
            </w:r>
          </w:p>
        </w:tc>
      </w:tr>
    </w:tbl>
    <w:sectPr>
      <w:pgSz w:w="12240" w:h="15840"/>
      <w:pgMar w:top="1440" w:right="1440" w:bottom="1440" w:left="1440" w:header="720" w:footer="72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red.png"/>
  <Relationship Id="rId11" Type="http://schemas.openxmlformats.org/officeDocument/2006/relationships/image" Target="media/green.png"/>
  <Relationship Id="rId12" Type="http://schemas.openxmlformats.org/officeDocument/2006/relationships/image" Target="media/blue.png"/>
  <Relationship Id="rId13" Type="http://schemas.openxmlformats.org/officeDocument/2006/relationships/image" Target="media/yellow.png"/>
</Relationships>
</file>